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F866AA" w:rsidRDefault="00F866AA" w:rsidP="00F866AA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 «Об утверждении муниципальной программы «</w:t>
      </w:r>
      <w:r w:rsidR="001220B1">
        <w:rPr>
          <w:b/>
          <w:sz w:val="26"/>
          <w:szCs w:val="26"/>
        </w:rPr>
        <w:t>Управление муниципальной собственностью муниципального образования «Нерюнгринский район»</w:t>
      </w:r>
      <w:r w:rsidRPr="00C20FBD">
        <w:rPr>
          <w:b/>
          <w:sz w:val="26"/>
          <w:szCs w:val="26"/>
        </w:rPr>
        <w:t xml:space="preserve"> на 201</w:t>
      </w:r>
      <w:r>
        <w:rPr>
          <w:b/>
          <w:sz w:val="26"/>
          <w:szCs w:val="26"/>
        </w:rPr>
        <w:t>7-2021</w:t>
      </w:r>
      <w:r w:rsidRPr="00C20FBD">
        <w:rPr>
          <w:b/>
          <w:sz w:val="26"/>
          <w:szCs w:val="26"/>
        </w:rPr>
        <w:t xml:space="preserve"> годы»</w:t>
      </w:r>
    </w:p>
    <w:p w:rsidR="00F866AA" w:rsidRPr="00C20FBD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866AA" w:rsidRPr="00413C40" w:rsidRDefault="00C75A6E" w:rsidP="00F866AA">
      <w:pPr>
        <w:outlineLvl w:val="0"/>
      </w:pPr>
      <w:r>
        <w:t>2</w:t>
      </w:r>
      <w:r w:rsidR="009E75D9">
        <w:t>8</w:t>
      </w:r>
      <w:bookmarkStart w:id="0" w:name="_GoBack"/>
      <w:bookmarkEnd w:id="0"/>
      <w:r w:rsidR="00782CBE" w:rsidRPr="007441F9">
        <w:t xml:space="preserve"> октября</w:t>
      </w:r>
      <w:r w:rsidR="00F866AA" w:rsidRPr="007441F9">
        <w:t xml:space="preserve"> 2016 года                                    </w:t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350382">
        <w:t xml:space="preserve">         </w:t>
      </w:r>
      <w:r w:rsidR="00F866AA" w:rsidRPr="007441F9">
        <w:t xml:space="preserve"> №</w:t>
      </w:r>
      <w:r w:rsidR="009E75D9">
        <w:t xml:space="preserve"> 80</w:t>
      </w:r>
    </w:p>
    <w:p w:rsidR="00F866AA" w:rsidRDefault="00F866AA" w:rsidP="00F866AA">
      <w:pPr>
        <w:jc w:val="center"/>
        <w:outlineLvl w:val="0"/>
        <w:rPr>
          <w:b/>
        </w:rPr>
      </w:pPr>
    </w:p>
    <w:p w:rsidR="00F866AA" w:rsidRPr="00D1384C" w:rsidRDefault="00F866AA" w:rsidP="00C92FDD">
      <w:pPr>
        <w:jc w:val="both"/>
        <w:outlineLvl w:val="0"/>
      </w:pPr>
      <w:r w:rsidRPr="00D1384C">
        <w:rPr>
          <w:b/>
        </w:rPr>
        <w:t>1. Основание для проведения экспертизы:</w:t>
      </w:r>
      <w:r w:rsidRPr="00D1384C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D1384C">
        <w:t>ункт</w:t>
      </w:r>
      <w:r w:rsidRPr="00D1384C">
        <w:t xml:space="preserve"> 7 раздел 8.1 статьи 8  Положения о  Контрольно-счетной палате МО «Нерюнгринский район».</w:t>
      </w:r>
    </w:p>
    <w:p w:rsidR="001C37FD" w:rsidRPr="001C37FD" w:rsidRDefault="00F866AA" w:rsidP="001C37FD">
      <w:pPr>
        <w:pStyle w:val="a3"/>
        <w:jc w:val="both"/>
      </w:pPr>
      <w:r w:rsidRPr="0093394E">
        <w:rPr>
          <w:b/>
        </w:rPr>
        <w:t xml:space="preserve">2. Цель экспертизы: </w:t>
      </w:r>
      <w:r w:rsidRPr="0093394E">
        <w:t>оценка финансово-экономических обоснований при разработке проекта постановления Нерюнгринской районной администрации «Об утверждении муниципальной программы «</w:t>
      </w:r>
      <w:r w:rsidR="001C37FD" w:rsidRPr="0093394E">
        <w:t>Управление муниципальной собственностью муниципального образования «Нерюнгринский район» на 2017-2021 годы».</w:t>
      </w:r>
    </w:p>
    <w:p w:rsidR="00F866AA" w:rsidRPr="0093394E" w:rsidRDefault="00F866AA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 w:rsidRPr="0093394E">
        <w:rPr>
          <w:b/>
        </w:rPr>
        <w:t xml:space="preserve">3. Предмет экспертизы: </w:t>
      </w:r>
      <w:r w:rsidRPr="0093394E">
        <w:rPr>
          <w:bCs/>
        </w:rPr>
        <w:t xml:space="preserve">проект постановления, нормативные акты, материалы и документы </w:t>
      </w:r>
      <w:r w:rsidR="000D05EE">
        <w:rPr>
          <w:bCs/>
        </w:rPr>
        <w:t xml:space="preserve">с </w:t>
      </w:r>
      <w:r w:rsidRPr="0093394E">
        <w:t>финансово-экономически</w:t>
      </w:r>
      <w:r w:rsidR="000D05EE">
        <w:t>ми</w:t>
      </w:r>
      <w:r w:rsidRPr="0093394E">
        <w:t xml:space="preserve"> обосновани</w:t>
      </w:r>
      <w:r w:rsidR="000D05EE">
        <w:t>ями</w:t>
      </w:r>
      <w:r w:rsidRPr="0093394E">
        <w:t xml:space="preserve"> указанного проекта в части, касающейся расходных обязательств муниципального образования «Нерюнгринский район».</w:t>
      </w:r>
    </w:p>
    <w:p w:rsidR="00F866AA" w:rsidRPr="00CA0CD6" w:rsidRDefault="00F866AA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 w:rsidRPr="0093394E">
        <w:rPr>
          <w:bCs/>
        </w:rPr>
        <w:t>При проведении</w:t>
      </w:r>
      <w:r w:rsidR="007547C3" w:rsidRPr="0093394E">
        <w:rPr>
          <w:bCs/>
        </w:rPr>
        <w:t xml:space="preserve"> </w:t>
      </w:r>
      <w:r w:rsidR="00D76AEF" w:rsidRPr="0093394E">
        <w:rPr>
          <w:bCs/>
        </w:rPr>
        <w:t>финансово-экономической</w:t>
      </w:r>
      <w:r w:rsidRPr="0093394E">
        <w:rPr>
          <w:bCs/>
        </w:rPr>
        <w:t xml:space="preserve"> экспертизы и подготовки заключения </w:t>
      </w:r>
      <w:r w:rsidRPr="00CA0CD6">
        <w:rPr>
          <w:bCs/>
        </w:rPr>
        <w:t>использованы следующие представленные документы:</w:t>
      </w:r>
    </w:p>
    <w:p w:rsidR="00AC3F38" w:rsidRDefault="00F866AA" w:rsidP="00F866AA">
      <w:pPr>
        <w:pStyle w:val="a3"/>
        <w:jc w:val="both"/>
        <w:rPr>
          <w:highlight w:val="yellow"/>
        </w:rPr>
      </w:pPr>
      <w:r w:rsidRPr="00CA0CD6">
        <w:t>-проект постановления Нерюнгринской районной администрации «Об утверждении муниципальной программы «</w:t>
      </w:r>
      <w:r w:rsidR="00AC3F38" w:rsidRPr="00CA0CD6">
        <w:t>Управление муниципальной собственностью муниципального образования «Нерюнгринский район</w:t>
      </w:r>
      <w:r w:rsidR="00AC3F38" w:rsidRPr="0093394E">
        <w:t>» на 2017-2021 годы»</w:t>
      </w:r>
      <w:r w:rsidR="00AC3F38">
        <w:t xml:space="preserve"> (далее по тексту Программа) с листом согласования.</w:t>
      </w:r>
    </w:p>
    <w:p w:rsidR="00F866AA" w:rsidRPr="0016764A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834C56">
        <w:rPr>
          <w:bCs/>
        </w:rPr>
        <w:t>-документы, расчеты, обосновывающие объем финансирования по программным мероприятиям.</w:t>
      </w:r>
    </w:p>
    <w:p w:rsidR="00F866AA" w:rsidRPr="0070354A" w:rsidRDefault="004814CE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>
        <w:t>Повторная ф</w:t>
      </w:r>
      <w:r w:rsidR="00F866AA" w:rsidRPr="0070354A">
        <w:t xml:space="preserve">инансово-экономическая экспертиза проекта </w:t>
      </w:r>
      <w:r w:rsidR="00F866AA" w:rsidRPr="0070354A">
        <w:rPr>
          <w:bCs/>
        </w:rPr>
        <w:t xml:space="preserve">проведена с учетом </w:t>
      </w:r>
      <w:proofErr w:type="gramStart"/>
      <w:r w:rsidR="00F866AA" w:rsidRPr="0070354A">
        <w:t>П</w:t>
      </w:r>
      <w:proofErr w:type="gramEnd"/>
      <w:hyperlink r:id="rId7" w:history="1">
        <w:r w:rsidR="00F866AA" w:rsidRPr="0070354A">
          <w:t>орядк</w:t>
        </w:r>
      </w:hyperlink>
      <w:r w:rsidR="00F866AA" w:rsidRPr="0070354A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</w:t>
      </w:r>
      <w:r w:rsidR="00FF663F" w:rsidRPr="0070354A">
        <w:t>разования «Нерюнгринский район»</w:t>
      </w:r>
      <w:r w:rsidR="00F866AA" w:rsidRPr="0070354A">
        <w:t>, в соответствии со статьей 179 Бюджетного кодекса РФ.</w:t>
      </w:r>
    </w:p>
    <w:p w:rsidR="00F866AA" w:rsidRPr="0070354A" w:rsidRDefault="00F866AA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70354A">
        <w:t>В ходе проведения проверки также учтены следующие нормативные акты:</w:t>
      </w:r>
    </w:p>
    <w:p w:rsidR="00F866AA" w:rsidRPr="0070354A" w:rsidRDefault="00F866AA" w:rsidP="00F866AA">
      <w:pPr>
        <w:jc w:val="both"/>
      </w:pPr>
      <w:r w:rsidRPr="0070354A">
        <w:t>-Бюджетный к</w:t>
      </w:r>
      <w:r w:rsidR="000415D7" w:rsidRPr="0070354A">
        <w:t>одекс Российской Федерации от 3.07.</w:t>
      </w:r>
      <w:r w:rsidRPr="0070354A">
        <w:t>1998 N 145-ФЗ;</w:t>
      </w:r>
    </w:p>
    <w:p w:rsidR="00F866AA" w:rsidRDefault="00F866AA" w:rsidP="00F866AA">
      <w:pPr>
        <w:jc w:val="both"/>
      </w:pPr>
      <w:r w:rsidRPr="0070354A"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E92819" w:rsidRDefault="00E92819" w:rsidP="00F866AA">
      <w:pPr>
        <w:jc w:val="both"/>
      </w:pPr>
      <w:r>
        <w:t>- Федеральный закон от 14.11.2002 № 161-ФЗ «О государственных и муниципальных унитарных предприятиях»;</w:t>
      </w:r>
    </w:p>
    <w:p w:rsidR="00E92819" w:rsidRDefault="00E92819" w:rsidP="00F866AA">
      <w:pPr>
        <w:jc w:val="both"/>
      </w:pPr>
      <w:r>
        <w:t>- Федеральный закон от 26.12.1995 № 208-ФЗ «Об акционерных обществах»;</w:t>
      </w:r>
    </w:p>
    <w:p w:rsidR="00E92819" w:rsidRDefault="00E92819" w:rsidP="00F866AA">
      <w:pPr>
        <w:jc w:val="both"/>
      </w:pPr>
      <w:r>
        <w:t>- Федеральный закон от 03.11.2006 № 174-ФЗ «Об автономных учреждениях»;</w:t>
      </w:r>
    </w:p>
    <w:p w:rsidR="00E92819" w:rsidRDefault="00EF3645" w:rsidP="00F866AA">
      <w:pPr>
        <w:jc w:val="both"/>
      </w:pPr>
      <w:r>
        <w:t xml:space="preserve">- Федеральный закон от 21.12.2001 № 178-ФЗ «О приватизации </w:t>
      </w:r>
      <w:r w:rsidR="00AF7D21">
        <w:t>государственного и муниципального имущества»;</w:t>
      </w:r>
    </w:p>
    <w:p w:rsidR="00AF7D21" w:rsidRDefault="00AF7D21" w:rsidP="00F866AA">
      <w:pPr>
        <w:jc w:val="both"/>
      </w:pPr>
      <w:r>
        <w:t>- Федеральный закон от 26.10.2002 № 127-ФЗ «О несостоятельности (банкротстве)»;</w:t>
      </w:r>
    </w:p>
    <w:p w:rsidR="00AF7D21" w:rsidRDefault="00AF7D21" w:rsidP="00F866AA">
      <w:pPr>
        <w:jc w:val="both"/>
      </w:pPr>
      <w:r>
        <w:t>- Земельный кодекс Республики Саха (Якутия);</w:t>
      </w:r>
    </w:p>
    <w:p w:rsidR="00AF7D21" w:rsidRDefault="00AF7D21" w:rsidP="00F866AA">
      <w:pPr>
        <w:jc w:val="both"/>
      </w:pPr>
      <w:r>
        <w:t>- Концепция государственной земельной политики Республики Саха (Якутия) до 2020 года;</w:t>
      </w:r>
    </w:p>
    <w:p w:rsidR="00AF7D21" w:rsidRPr="00AF7D21" w:rsidRDefault="00AF7D21" w:rsidP="00F866AA">
      <w:pPr>
        <w:jc w:val="both"/>
      </w:pPr>
      <w:r>
        <w:t xml:space="preserve">- Постановление Нерюнгринской районной администрации от 02.04.2015 № 696 «Об утверждении Порядка разработки, утверждения и реализации муниципальных программ </w:t>
      </w:r>
      <w:r w:rsidRPr="00AF7D21">
        <w:t>муниципального образования «Нерюнгринский район»;</w:t>
      </w:r>
    </w:p>
    <w:p w:rsidR="00F866AA" w:rsidRPr="00AF7D21" w:rsidRDefault="00F866AA" w:rsidP="00F866AA">
      <w:pPr>
        <w:jc w:val="both"/>
      </w:pPr>
      <w:r w:rsidRPr="00AF7D21">
        <w:lastRenderedPageBreak/>
        <w:t>-</w:t>
      </w:r>
      <w:r w:rsidR="00273EF2" w:rsidRPr="00AF7D21">
        <w:t xml:space="preserve"> </w:t>
      </w:r>
      <w:r w:rsidRPr="00AF7D21">
        <w:t>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2015-2019 годы».</w:t>
      </w:r>
    </w:p>
    <w:p w:rsidR="00F866AA" w:rsidRPr="00C701C5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C701C5">
        <w:tab/>
        <w:t xml:space="preserve">Представленный проект Программы разработан </w:t>
      </w:r>
      <w:r w:rsidR="00476EED" w:rsidRPr="00C701C5">
        <w:t xml:space="preserve">Комитетом земельных и имущественных отношений Нерюнгринского района </w:t>
      </w:r>
      <w:r w:rsidRPr="00C701C5">
        <w:t>(далее</w:t>
      </w:r>
      <w:r w:rsidR="00F9070B" w:rsidRPr="00C701C5">
        <w:t xml:space="preserve"> по тексту</w:t>
      </w:r>
      <w:r w:rsidR="00476EED" w:rsidRPr="00C701C5">
        <w:t xml:space="preserve"> КЗиИО</w:t>
      </w:r>
      <w:r w:rsidRPr="00C701C5">
        <w:t xml:space="preserve">).  </w:t>
      </w:r>
    </w:p>
    <w:p w:rsidR="008F6973" w:rsidRPr="00BE7670" w:rsidRDefault="008F6973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BE7670">
        <w:tab/>
        <w:t>Основная цель П</w:t>
      </w:r>
      <w:r w:rsidR="00F866AA" w:rsidRPr="00BE7670">
        <w:t>рограммы</w:t>
      </w:r>
      <w:r w:rsidRPr="00BE7670">
        <w:t xml:space="preserve">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F866AA" w:rsidRPr="00BE7670" w:rsidRDefault="00E21994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BE7670">
        <w:t xml:space="preserve">В соответствии с паспортом </w:t>
      </w:r>
      <w:r w:rsidR="008F6973" w:rsidRPr="00BE7670">
        <w:t>П</w:t>
      </w:r>
      <w:r w:rsidRPr="00BE7670">
        <w:t>рограммы  д</w:t>
      </w:r>
      <w:r w:rsidR="00F866AA" w:rsidRPr="00BE7670">
        <w:t xml:space="preserve">остижение указанной цели будет достигаться по </w:t>
      </w:r>
      <w:r w:rsidR="00BB4ECE" w:rsidRPr="00BE7670">
        <w:t>следующим стратегическим направлениям (</w:t>
      </w:r>
      <w:r w:rsidR="00F866AA" w:rsidRPr="00BE7670">
        <w:t>подпрограммам</w:t>
      </w:r>
      <w:r w:rsidR="00BB4ECE" w:rsidRPr="00BE7670">
        <w:t>)</w:t>
      </w:r>
      <w:r w:rsidR="00F866AA" w:rsidRPr="00BE7670">
        <w:t>:</w:t>
      </w:r>
    </w:p>
    <w:p w:rsidR="00186D4F" w:rsidRPr="00BE7670" w:rsidRDefault="00186D4F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BE7670">
        <w:t>-подпрограмма № 1 «Управление программой»;</w:t>
      </w:r>
    </w:p>
    <w:p w:rsidR="00F866AA" w:rsidRPr="00BE7670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BE7670">
        <w:t xml:space="preserve">-подпрограмма № </w:t>
      </w:r>
      <w:r w:rsidR="00186D4F" w:rsidRPr="00BE7670">
        <w:t>2</w:t>
      </w:r>
      <w:r w:rsidRPr="00BE7670">
        <w:t xml:space="preserve"> «</w:t>
      </w:r>
      <w:r w:rsidR="008F6973" w:rsidRPr="00BE7670">
        <w:t>Управление государственным и муниципальным имуществом</w:t>
      </w:r>
      <w:r w:rsidRPr="00BE7670">
        <w:t>»;</w:t>
      </w:r>
    </w:p>
    <w:p w:rsidR="00F866AA" w:rsidRPr="00C364A0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C364A0">
        <w:t xml:space="preserve">-подпрограмма № </w:t>
      </w:r>
      <w:r w:rsidR="00186D4F" w:rsidRPr="00C364A0">
        <w:t>3</w:t>
      </w:r>
      <w:r w:rsidRPr="00C364A0">
        <w:t xml:space="preserve"> «</w:t>
      </w:r>
      <w:r w:rsidR="008F6973" w:rsidRPr="00C364A0">
        <w:t>Управление земельными ресурсами</w:t>
      </w:r>
      <w:r w:rsidRPr="00C364A0">
        <w:t>»</w:t>
      </w:r>
      <w:r w:rsidR="008F6973" w:rsidRPr="00C364A0">
        <w:t>.</w:t>
      </w:r>
    </w:p>
    <w:p w:rsidR="00F866AA" w:rsidRPr="00257589" w:rsidRDefault="00A875EB" w:rsidP="00350382">
      <w:pPr>
        <w:autoSpaceDE w:val="0"/>
        <w:autoSpaceDN w:val="0"/>
        <w:adjustRightInd w:val="0"/>
        <w:jc w:val="both"/>
      </w:pPr>
      <w:r w:rsidRPr="002B3190">
        <w:rPr>
          <w:rFonts w:eastAsiaTheme="minorHAnsi"/>
          <w:lang w:eastAsia="en-US"/>
        </w:rPr>
        <w:t xml:space="preserve">     </w:t>
      </w:r>
      <w:r w:rsidRPr="00FE32D9">
        <w:rPr>
          <w:rFonts w:eastAsiaTheme="minorHAnsi"/>
          <w:lang w:eastAsia="en-US"/>
        </w:rPr>
        <w:t>Сроки реализации муницип</w:t>
      </w:r>
      <w:r w:rsidR="00F9613E" w:rsidRPr="00FE32D9">
        <w:rPr>
          <w:rFonts w:eastAsiaTheme="minorHAnsi"/>
          <w:lang w:eastAsia="en-US"/>
        </w:rPr>
        <w:t>альной программы 2017-</w:t>
      </w:r>
      <w:r w:rsidR="00F9613E" w:rsidRPr="00257589">
        <w:rPr>
          <w:rFonts w:eastAsiaTheme="minorHAnsi"/>
          <w:lang w:eastAsia="en-US"/>
        </w:rPr>
        <w:t>2021 годы.</w:t>
      </w:r>
      <w:r w:rsidR="00350382" w:rsidRPr="00257589">
        <w:rPr>
          <w:rFonts w:eastAsiaTheme="minorHAnsi"/>
          <w:lang w:eastAsia="en-US"/>
        </w:rPr>
        <w:t xml:space="preserve"> </w:t>
      </w:r>
      <w:r w:rsidR="00CD6610" w:rsidRPr="00257589">
        <w:t>Финансирование Программы осуществляется за счет средств бюджета Нерюнгринского района, о</w:t>
      </w:r>
      <w:r w:rsidR="00E01DC6" w:rsidRPr="00257589">
        <w:t>бщий</w:t>
      </w:r>
      <w:r w:rsidR="00F866AA" w:rsidRPr="00257589">
        <w:t xml:space="preserve"> объем средств</w:t>
      </w:r>
      <w:r w:rsidR="00E01DC6" w:rsidRPr="00257589">
        <w:t xml:space="preserve">, необходимых для </w:t>
      </w:r>
      <w:r w:rsidR="00F866AA" w:rsidRPr="00257589">
        <w:t>реализаци</w:t>
      </w:r>
      <w:r w:rsidR="00E01DC6" w:rsidRPr="00257589">
        <w:t>и</w:t>
      </w:r>
      <w:r w:rsidR="00F866AA" w:rsidRPr="00257589">
        <w:t xml:space="preserve"> </w:t>
      </w:r>
      <w:r w:rsidR="00CD6610" w:rsidRPr="00257589">
        <w:t>П</w:t>
      </w:r>
      <w:r w:rsidR="00F866AA" w:rsidRPr="00257589">
        <w:t xml:space="preserve">рограммы составит </w:t>
      </w:r>
      <w:r w:rsidR="00C76463" w:rsidRPr="00257589">
        <w:t>227</w:t>
      </w:r>
      <w:r w:rsidR="0059095D" w:rsidRPr="00257589">
        <w:t> </w:t>
      </w:r>
      <w:r w:rsidR="00C76463" w:rsidRPr="00257589">
        <w:t>884</w:t>
      </w:r>
      <w:r w:rsidR="0059095D" w:rsidRPr="00257589">
        <w:t>,5</w:t>
      </w:r>
      <w:r w:rsidR="00F866AA" w:rsidRPr="00257589">
        <w:t xml:space="preserve"> тыс. руб</w:t>
      </w:r>
      <w:r w:rsidR="004F1C0A" w:rsidRPr="00257589">
        <w:t>лей</w:t>
      </w:r>
      <w:r w:rsidR="00F866AA" w:rsidRPr="00257589">
        <w:t>, в том числе:</w:t>
      </w:r>
    </w:p>
    <w:p w:rsidR="00F866AA" w:rsidRPr="00257589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257589">
        <w:t xml:space="preserve">- в 2017 году – </w:t>
      </w:r>
      <w:r w:rsidR="008437B2" w:rsidRPr="00257589">
        <w:t xml:space="preserve"> </w:t>
      </w:r>
      <w:r w:rsidR="008D1E72" w:rsidRPr="00257589">
        <w:t xml:space="preserve">   </w:t>
      </w:r>
      <w:r w:rsidR="008437B2" w:rsidRPr="00257589">
        <w:t xml:space="preserve"> </w:t>
      </w:r>
      <w:r w:rsidR="00CD6610" w:rsidRPr="00257589">
        <w:t xml:space="preserve">  </w:t>
      </w:r>
      <w:r w:rsidR="0059095D" w:rsidRPr="00257589">
        <w:t>45 </w:t>
      </w:r>
      <w:r w:rsidR="00C76463" w:rsidRPr="00257589">
        <w:t>842</w:t>
      </w:r>
      <w:r w:rsidR="0059095D" w:rsidRPr="00257589">
        <w:t>,</w:t>
      </w:r>
      <w:r w:rsidR="00C76463" w:rsidRPr="00257589">
        <w:t>0</w:t>
      </w:r>
      <w:r w:rsidRPr="00257589">
        <w:t xml:space="preserve"> тыс. руб</w:t>
      </w:r>
      <w:r w:rsidR="004F1C0A" w:rsidRPr="00257589">
        <w:t>лей</w:t>
      </w:r>
      <w:r w:rsidRPr="00257589">
        <w:t>;</w:t>
      </w:r>
    </w:p>
    <w:p w:rsidR="00F866AA" w:rsidRPr="00257589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257589">
        <w:t xml:space="preserve">- в 2018 году – </w:t>
      </w:r>
      <w:r w:rsidR="008437B2" w:rsidRPr="00257589">
        <w:t xml:space="preserve">  </w:t>
      </w:r>
      <w:r w:rsidR="00CD6610" w:rsidRPr="00257589">
        <w:t xml:space="preserve">     </w:t>
      </w:r>
      <w:r w:rsidR="0059095D" w:rsidRPr="00257589">
        <w:t>4</w:t>
      </w:r>
      <w:r w:rsidR="00C76463" w:rsidRPr="00257589">
        <w:t>4</w:t>
      </w:r>
      <w:r w:rsidR="0059095D" w:rsidRPr="00257589">
        <w:t> </w:t>
      </w:r>
      <w:r w:rsidR="00C76463" w:rsidRPr="00257589">
        <w:t>92</w:t>
      </w:r>
      <w:r w:rsidR="00AB1110" w:rsidRPr="00257589">
        <w:t>1</w:t>
      </w:r>
      <w:r w:rsidR="0059095D" w:rsidRPr="00257589">
        <w:t>,</w:t>
      </w:r>
      <w:r w:rsidR="00C76463" w:rsidRPr="00257589">
        <w:t>8</w:t>
      </w:r>
      <w:r w:rsidR="004F1C0A" w:rsidRPr="00257589">
        <w:t xml:space="preserve"> тыс. рублей</w:t>
      </w:r>
      <w:r w:rsidRPr="00257589">
        <w:t>;</w:t>
      </w:r>
    </w:p>
    <w:p w:rsidR="00F866AA" w:rsidRPr="00257589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257589">
        <w:t xml:space="preserve">- в 2019 году – </w:t>
      </w:r>
      <w:r w:rsidR="008437B2" w:rsidRPr="00257589">
        <w:t xml:space="preserve">  </w:t>
      </w:r>
      <w:r w:rsidR="00CD6610" w:rsidRPr="00257589">
        <w:t xml:space="preserve">     </w:t>
      </w:r>
      <w:r w:rsidR="0059095D" w:rsidRPr="00257589">
        <w:t>4</w:t>
      </w:r>
      <w:r w:rsidR="00C76463" w:rsidRPr="00257589">
        <w:t>5</w:t>
      </w:r>
      <w:r w:rsidR="0059095D" w:rsidRPr="00257589">
        <w:t> </w:t>
      </w:r>
      <w:r w:rsidR="00C76463" w:rsidRPr="00257589">
        <w:t>504</w:t>
      </w:r>
      <w:r w:rsidR="0059095D" w:rsidRPr="00257589">
        <w:t>,</w:t>
      </w:r>
      <w:r w:rsidR="00C76463" w:rsidRPr="00257589">
        <w:t>2</w:t>
      </w:r>
      <w:r w:rsidR="004F1C0A" w:rsidRPr="00257589">
        <w:t xml:space="preserve"> тыс. рублей</w:t>
      </w:r>
      <w:r w:rsidRPr="00257589">
        <w:t>;</w:t>
      </w:r>
    </w:p>
    <w:p w:rsidR="00F866AA" w:rsidRPr="00257589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257589">
        <w:t xml:space="preserve">- в 2020 году – </w:t>
      </w:r>
      <w:r w:rsidR="008437B2" w:rsidRPr="00257589">
        <w:t xml:space="preserve">  </w:t>
      </w:r>
      <w:r w:rsidR="0059095D" w:rsidRPr="00257589">
        <w:t xml:space="preserve">     4</w:t>
      </w:r>
      <w:r w:rsidR="00C76463" w:rsidRPr="00257589">
        <w:t>6</w:t>
      </w:r>
      <w:r w:rsidR="0059095D" w:rsidRPr="00257589">
        <w:t> </w:t>
      </w:r>
      <w:r w:rsidR="00C76463" w:rsidRPr="00257589">
        <w:t>187</w:t>
      </w:r>
      <w:r w:rsidR="0059095D" w:rsidRPr="00257589">
        <w:t>,</w:t>
      </w:r>
      <w:r w:rsidR="00C76463" w:rsidRPr="00257589">
        <w:t>8</w:t>
      </w:r>
      <w:r w:rsidR="004F1C0A" w:rsidRPr="00257589">
        <w:t xml:space="preserve"> тыс. рублей</w:t>
      </w:r>
      <w:r w:rsidRPr="00257589">
        <w:t>;</w:t>
      </w:r>
    </w:p>
    <w:p w:rsidR="00F866AA" w:rsidRDefault="00CD6610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257589">
        <w:t>- в 2021 году –        4</w:t>
      </w:r>
      <w:r w:rsidR="00C76463" w:rsidRPr="00257589">
        <w:t>5</w:t>
      </w:r>
      <w:r w:rsidR="0059095D" w:rsidRPr="00257589">
        <w:t> </w:t>
      </w:r>
      <w:r w:rsidR="00C76463" w:rsidRPr="00257589">
        <w:t>428,7</w:t>
      </w:r>
      <w:r w:rsidR="00F866AA" w:rsidRPr="00257589">
        <w:t xml:space="preserve"> тыс. руб</w:t>
      </w:r>
      <w:r w:rsidR="004F1C0A" w:rsidRPr="00257589">
        <w:t>лей</w:t>
      </w:r>
      <w:r w:rsidR="00F866AA" w:rsidRPr="00257589">
        <w:t>.</w:t>
      </w:r>
    </w:p>
    <w:p w:rsidR="00FC7566" w:rsidRPr="00887587" w:rsidRDefault="00FC7566" w:rsidP="00F866A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866AA" w:rsidRDefault="00F866AA" w:rsidP="00F866AA">
      <w:pPr>
        <w:ind w:firstLine="284"/>
        <w:jc w:val="both"/>
      </w:pPr>
      <w:r w:rsidRPr="007A7709">
        <w:t xml:space="preserve">В результате проведения </w:t>
      </w:r>
      <w:r w:rsidR="0072726E" w:rsidRPr="007A7709">
        <w:t>финансово-экономическо</w:t>
      </w:r>
      <w:r w:rsidR="000D5FC7" w:rsidRPr="007A7709">
        <w:t>го</w:t>
      </w:r>
      <w:r w:rsidR="0072726E" w:rsidRPr="007A7709">
        <w:t xml:space="preserve"> </w:t>
      </w:r>
      <w:r w:rsidR="000D5FC7" w:rsidRPr="007A7709">
        <w:t xml:space="preserve">анализа </w:t>
      </w:r>
      <w:r w:rsidR="00FD2E99" w:rsidRPr="007A7709">
        <w:t>установлено</w:t>
      </w:r>
      <w:r w:rsidRPr="007A7709">
        <w:t>:</w:t>
      </w:r>
    </w:p>
    <w:p w:rsidR="00B45020" w:rsidRDefault="00B45020" w:rsidP="0058273B">
      <w:pPr>
        <w:jc w:val="both"/>
      </w:pPr>
      <w:r>
        <w:t xml:space="preserve">1. </w:t>
      </w:r>
      <w:r w:rsidR="008A7179">
        <w:t>Перечень индикаторов Программы не совпадает с перечнем индикаторов, установленным Указом Президента РФ от 28.04.2008 № 607 «Об оценке эффективности деятельности органов местного самоуправления городских округов и муниципальных районов</w:t>
      </w:r>
      <w:r w:rsidR="00C10492">
        <w:t>». Согласно пояснительной записке, предоставленной ответственным исполнителем Программы, предложенные в Указе Президента РФ от 28.04.2008 № 607 «Об оценке эффективности деятельности органов местного самоуправления городских округов и муниципальных районов» индикаторы не отражают сути мероприятий Программы. Основная цель Программы</w:t>
      </w:r>
      <w:r w:rsidR="00085932">
        <w:t xml:space="preserve"> </w:t>
      </w:r>
      <w:r w:rsidR="00C10492">
        <w:t>- управление муниципальной собственностью муниципального образования «Нерюнгринский район», а в собственность муниципального образования «Нерюнгринский район» входят только межселенные территории, на которых отсутствуют объекты жилищного строительства.</w:t>
      </w:r>
    </w:p>
    <w:p w:rsidR="00D75290" w:rsidRDefault="00D75290" w:rsidP="0058273B">
      <w:pPr>
        <w:jc w:val="both"/>
      </w:pPr>
    </w:p>
    <w:p w:rsidR="00162CA1" w:rsidRDefault="00162CA1" w:rsidP="0058273B">
      <w:pPr>
        <w:jc w:val="both"/>
      </w:pPr>
      <w:r>
        <w:t>2. В приложении № 2 к Программе в 2015 году значение индикатора «Выполнение утвержденных плановых показателей по поступлению доходов в местный бюджет от использования земельных участков» достигло 182%. В текущем 2016 году и на весь период реализации Программы значение данного индикатора не превышает – 100%.  Данное обстоятельство обусловлено тем, что в 2015 году произведено взыскание с ОАО ХК «Якутуголь» в судебном порядке задолженности по арендной плате за 2014 год, сумма задолженности составила 18 000,00 тыс. рублей.</w:t>
      </w:r>
    </w:p>
    <w:p w:rsidR="00C13872" w:rsidRDefault="00C13872" w:rsidP="0058273B">
      <w:pPr>
        <w:jc w:val="both"/>
      </w:pPr>
    </w:p>
    <w:p w:rsidR="00C13872" w:rsidRDefault="00C13872" w:rsidP="00C13872">
      <w:pPr>
        <w:jc w:val="both"/>
      </w:pPr>
      <w:r>
        <w:t>3. В рамках выполнения мероприятий Программы в 2017 году предусмотрено приобретение программного обеспечения на сумму 843,0 тыс. рублей. Ответственным исполнителем предоставлена пояснительная записка с объяснением стоимости и распределением затрат между учреждениями КЗиИО и МКУ УМСиЗ.</w:t>
      </w:r>
    </w:p>
    <w:p w:rsidR="00530A3F" w:rsidRDefault="00530A3F" w:rsidP="00C13872">
      <w:pPr>
        <w:jc w:val="both"/>
      </w:pPr>
    </w:p>
    <w:p w:rsidR="00530A3F" w:rsidRDefault="00530A3F" w:rsidP="00530A3F">
      <w:pPr>
        <w:jc w:val="both"/>
      </w:pPr>
      <w:r>
        <w:t>4. Р</w:t>
      </w:r>
      <w:r>
        <w:t>асшифровк</w:t>
      </w:r>
      <w:r>
        <w:t>а</w:t>
      </w:r>
      <w:r>
        <w:t xml:space="preserve"> затрат, предусмотренных на содержание муниципальной собственности в 2017 году по КОСГУ 223, 225 и 226 </w:t>
      </w:r>
      <w:r>
        <w:t>составлена в разрезе площадей и объектов.</w:t>
      </w:r>
    </w:p>
    <w:p w:rsidR="00530A3F" w:rsidRDefault="00530A3F" w:rsidP="00C13872">
      <w:pPr>
        <w:jc w:val="both"/>
      </w:pPr>
    </w:p>
    <w:p w:rsidR="00D75290" w:rsidRDefault="00D75290" w:rsidP="0058273B">
      <w:pPr>
        <w:jc w:val="both"/>
      </w:pPr>
    </w:p>
    <w:p w:rsidR="00162CA1" w:rsidRDefault="005E7D92" w:rsidP="0058273B">
      <w:pPr>
        <w:jc w:val="both"/>
      </w:pPr>
      <w:r>
        <w:lastRenderedPageBreak/>
        <w:t>5</w:t>
      </w:r>
      <w:r w:rsidR="00162CA1">
        <w:t>. В Программу добавлено мероприятие «Ликвидация несанкционированных свалок и рекультивация земельных участков», но сумма финансирования, необходимая для реализации данного мероприятия не указана</w:t>
      </w:r>
      <w:r w:rsidR="004E7156">
        <w:t>. Индикатор по данному мероприятию отсутствует</w:t>
      </w:r>
      <w:r w:rsidR="00162CA1">
        <w:t xml:space="preserve">. </w:t>
      </w:r>
    </w:p>
    <w:p w:rsidR="004004A4" w:rsidRDefault="004004A4" w:rsidP="004004A4">
      <w:pPr>
        <w:jc w:val="both"/>
      </w:pPr>
      <w:r>
        <w:t xml:space="preserve">     Как следует из пояснений, предоставленных ответственным исполнителем Программы, свалки носят стихийный характер и могут появиться в различных местах, в том числе и на   территориях, подчиненных Нерюнгринскому району. В настоящее время на согласовании находится постановление о создании комиссии по выявлению несанкционированных свалок в Нерюнгринском районе. В 2017 году несанкционированные свалки будут выявляться по результатам работы данной комиссии. На момент разработки Программы несанкционированные свалки не выявлены. В дальнейшем, при выявлении свалок в Программу будут внесены изменения.</w:t>
      </w:r>
    </w:p>
    <w:p w:rsidR="00D75290" w:rsidRDefault="00D75290" w:rsidP="004004A4">
      <w:pPr>
        <w:jc w:val="both"/>
      </w:pPr>
    </w:p>
    <w:p w:rsidR="00C45111" w:rsidRDefault="005E7D92" w:rsidP="0058273B">
      <w:pPr>
        <w:jc w:val="both"/>
      </w:pPr>
      <w:r>
        <w:t>6</w:t>
      </w:r>
      <w:r w:rsidR="00C45111">
        <w:t xml:space="preserve">. В Программе предусмотрены мероприятия по проведению технической инвентаризации объектов недвижимости. Согласно пояснительной записке, предоставленной ответственным исполнителем Программы, проведение технической инвентаризации планируется в рамках выполнения задания главы МО «Нерюнгринский район», с целью постановки на кадастровый учет дорог, ведущих </w:t>
      </w:r>
      <w:r w:rsidR="0067099B">
        <w:t>к</w:t>
      </w:r>
      <w:r w:rsidR="00C45111">
        <w:t xml:space="preserve"> СОТ</w:t>
      </w:r>
      <w:r w:rsidR="0067099B">
        <w:t>ам</w:t>
      </w:r>
      <w:r w:rsidR="00C45111">
        <w:t xml:space="preserve">. По состоянию на 24.10.2016 года КЗиИО в ГУП «РЦТИ» направлен запрос о стоимости работ, но ответ по состоянию на 27.10.2016 года не получен. В </w:t>
      </w:r>
      <w:r w:rsidR="00D75290">
        <w:t xml:space="preserve">связи с тем, что проведение технической инвентаризации на 2017 год запланировано, в </w:t>
      </w:r>
      <w:r w:rsidR="00C45111">
        <w:t xml:space="preserve">Программу включена ориентировочная сумма, необходимая на проведение технической инвентаризации в 2017 году. </w:t>
      </w:r>
    </w:p>
    <w:p w:rsidR="00D75290" w:rsidRDefault="00D75290" w:rsidP="0058273B">
      <w:pPr>
        <w:jc w:val="both"/>
      </w:pPr>
    </w:p>
    <w:p w:rsidR="00C45111" w:rsidRDefault="005E7D92" w:rsidP="0058273B">
      <w:pPr>
        <w:jc w:val="both"/>
      </w:pPr>
      <w:r>
        <w:t>7</w:t>
      </w:r>
      <w:r w:rsidR="00C45111">
        <w:t xml:space="preserve">. Расходы, необходимые на оценку имущества на 2017 </w:t>
      </w:r>
      <w:r w:rsidR="004004A4">
        <w:t>год рассчитаны исходя из необходимости проведения оценки муниципального имущества включенного в проект прогнозного плана (программы) приватизации муниципального имущества муниципального образования «Нерюнгринский район» на 2017 год.</w:t>
      </w:r>
      <w:r w:rsidR="00C45111">
        <w:t xml:space="preserve"> </w:t>
      </w:r>
    </w:p>
    <w:p w:rsidR="00D75290" w:rsidRDefault="00D75290" w:rsidP="0058273B">
      <w:pPr>
        <w:jc w:val="both"/>
      </w:pPr>
    </w:p>
    <w:p w:rsidR="00292AE0" w:rsidRDefault="00292AE0" w:rsidP="0058273B">
      <w:pPr>
        <w:jc w:val="both"/>
      </w:pPr>
    </w:p>
    <w:p w:rsidR="00A8279C" w:rsidRPr="00C425C2" w:rsidRDefault="007140C0" w:rsidP="00A8279C">
      <w:pPr>
        <w:autoSpaceDE w:val="0"/>
        <w:autoSpaceDN w:val="0"/>
        <w:adjustRightInd w:val="0"/>
        <w:jc w:val="both"/>
      </w:pPr>
      <w:r w:rsidRPr="00C425C2">
        <w:t xml:space="preserve">     Рассмотрев повторно предоставленный проект постановления Нерюнгринской районной администрации </w:t>
      </w:r>
      <w:r w:rsidRPr="0093394E">
        <w:t>«Об утверждении муниципальной программы «Управление муниципальной собственностью муниципального образования «Нерюнгри</w:t>
      </w:r>
      <w:r>
        <w:t>нский район» на 2017-2021 годы»</w:t>
      </w:r>
      <w:r w:rsidRPr="00C425C2">
        <w:t xml:space="preserve">, Контрольно-счетная палата МО «Нерюнгринский район» </w:t>
      </w:r>
      <w:r w:rsidR="00A8279C" w:rsidRPr="00C425C2">
        <w:t>Контрольно-счетная палата МО «Нерюнгринский район» замечаний не выявила.</w:t>
      </w:r>
    </w:p>
    <w:p w:rsidR="006F77E4" w:rsidRDefault="006F77E4" w:rsidP="0016207D">
      <w:pPr>
        <w:autoSpaceDE w:val="0"/>
        <w:autoSpaceDN w:val="0"/>
        <w:adjustRightInd w:val="0"/>
        <w:jc w:val="both"/>
      </w:pPr>
    </w:p>
    <w:p w:rsidR="00CD76CD" w:rsidRDefault="00CD76CD" w:rsidP="00A921EC">
      <w:pPr>
        <w:ind w:firstLine="284"/>
        <w:jc w:val="both"/>
      </w:pPr>
    </w:p>
    <w:p w:rsidR="00CD76CD" w:rsidRPr="000B406A" w:rsidRDefault="00CD76CD" w:rsidP="00A921EC">
      <w:pPr>
        <w:ind w:firstLine="284"/>
        <w:jc w:val="both"/>
      </w:pPr>
    </w:p>
    <w:p w:rsidR="00F53143" w:rsidRPr="000B406A" w:rsidRDefault="00936421" w:rsidP="00A921EC">
      <w:pPr>
        <w:jc w:val="both"/>
      </w:pPr>
      <w:r w:rsidRPr="000B406A">
        <w:t>Председатель</w:t>
      </w:r>
    </w:p>
    <w:p w:rsidR="00F53143" w:rsidRPr="000B406A" w:rsidRDefault="00F53143" w:rsidP="00A921EC">
      <w:pPr>
        <w:jc w:val="both"/>
      </w:pPr>
      <w:r w:rsidRPr="000B406A">
        <w:t>Контрольно-счетной палаты</w:t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</w:p>
    <w:p w:rsidR="00F866AA" w:rsidRDefault="00F53143" w:rsidP="001016A4">
      <w:pPr>
        <w:jc w:val="both"/>
      </w:pPr>
      <w:r w:rsidRPr="000B406A">
        <w:t>МО «Нерюнгринский район»</w:t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  <w:t xml:space="preserve">       </w:t>
      </w:r>
      <w:r w:rsidR="00936421" w:rsidRPr="000B406A">
        <w:t>Ю.С. Гнилицкая</w:t>
      </w: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  <w:r>
        <w:t>Исполнитель:</w:t>
      </w:r>
    </w:p>
    <w:p w:rsidR="00936421" w:rsidRDefault="00936421" w:rsidP="001016A4">
      <w:pPr>
        <w:jc w:val="both"/>
      </w:pPr>
      <w:r>
        <w:t>О.</w:t>
      </w:r>
      <w:r w:rsidR="0016207D">
        <w:t xml:space="preserve"> </w:t>
      </w:r>
      <w:r>
        <w:t>В.</w:t>
      </w:r>
      <w:r w:rsidR="0016207D">
        <w:t xml:space="preserve"> </w:t>
      </w:r>
      <w:r>
        <w:t>Галимова</w:t>
      </w:r>
    </w:p>
    <w:p w:rsidR="00936421" w:rsidRDefault="00936421" w:rsidP="001016A4">
      <w:pPr>
        <w:jc w:val="both"/>
        <w:rPr>
          <w:b/>
        </w:rPr>
      </w:pPr>
      <w:r>
        <w:t>6-48-69</w:t>
      </w:r>
    </w:p>
    <w:sectPr w:rsidR="00936421" w:rsidSect="00EF0833"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9" w:rsidRDefault="001D1969" w:rsidP="00EF0833">
      <w:r>
        <w:separator/>
      </w:r>
    </w:p>
  </w:endnote>
  <w:endnote w:type="continuationSeparator" w:id="0">
    <w:p w:rsidR="001D1969" w:rsidRDefault="001D1969" w:rsidP="00EF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9" w:rsidRDefault="001D1969" w:rsidP="00EF0833">
      <w:r>
        <w:separator/>
      </w:r>
    </w:p>
  </w:footnote>
  <w:footnote w:type="continuationSeparator" w:id="0">
    <w:p w:rsidR="001D1969" w:rsidRDefault="001D1969" w:rsidP="00EF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5DD0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5D7"/>
    <w:rsid w:val="00041C27"/>
    <w:rsid w:val="00042484"/>
    <w:rsid w:val="000426A1"/>
    <w:rsid w:val="0004294D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BD"/>
    <w:rsid w:val="000663F2"/>
    <w:rsid w:val="00066550"/>
    <w:rsid w:val="00066D62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5FF1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5932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0399"/>
    <w:rsid w:val="000B26D9"/>
    <w:rsid w:val="000B2763"/>
    <w:rsid w:val="000B2A0A"/>
    <w:rsid w:val="000B33AC"/>
    <w:rsid w:val="000B3731"/>
    <w:rsid w:val="000B3A16"/>
    <w:rsid w:val="000B406A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603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05EE"/>
    <w:rsid w:val="000D15D8"/>
    <w:rsid w:val="000D1B3F"/>
    <w:rsid w:val="000D2D66"/>
    <w:rsid w:val="000D32B3"/>
    <w:rsid w:val="000D41B0"/>
    <w:rsid w:val="000D5105"/>
    <w:rsid w:val="000D51EF"/>
    <w:rsid w:val="000D5FC7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4FA6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2CA"/>
    <w:rsid w:val="000F43BF"/>
    <w:rsid w:val="000F52B5"/>
    <w:rsid w:val="000F530D"/>
    <w:rsid w:val="000F54DF"/>
    <w:rsid w:val="000F5507"/>
    <w:rsid w:val="000F7943"/>
    <w:rsid w:val="000F7966"/>
    <w:rsid w:val="000F7FCB"/>
    <w:rsid w:val="00100615"/>
    <w:rsid w:val="001007A5"/>
    <w:rsid w:val="001009A4"/>
    <w:rsid w:val="00101347"/>
    <w:rsid w:val="00101690"/>
    <w:rsid w:val="001016A4"/>
    <w:rsid w:val="00104056"/>
    <w:rsid w:val="00104116"/>
    <w:rsid w:val="00104162"/>
    <w:rsid w:val="00104BEF"/>
    <w:rsid w:val="0010691C"/>
    <w:rsid w:val="00106E50"/>
    <w:rsid w:val="001077F0"/>
    <w:rsid w:val="00110D34"/>
    <w:rsid w:val="00111701"/>
    <w:rsid w:val="0011198C"/>
    <w:rsid w:val="0011211B"/>
    <w:rsid w:val="0011365C"/>
    <w:rsid w:val="0011586F"/>
    <w:rsid w:val="00115ACE"/>
    <w:rsid w:val="00116D55"/>
    <w:rsid w:val="0011741B"/>
    <w:rsid w:val="00117821"/>
    <w:rsid w:val="001204ED"/>
    <w:rsid w:val="00120696"/>
    <w:rsid w:val="00120D1E"/>
    <w:rsid w:val="00120E10"/>
    <w:rsid w:val="00121554"/>
    <w:rsid w:val="0012158F"/>
    <w:rsid w:val="001220B1"/>
    <w:rsid w:val="001232B8"/>
    <w:rsid w:val="00123326"/>
    <w:rsid w:val="00123F93"/>
    <w:rsid w:val="0012477F"/>
    <w:rsid w:val="001257B2"/>
    <w:rsid w:val="00126663"/>
    <w:rsid w:val="0012772A"/>
    <w:rsid w:val="0013068F"/>
    <w:rsid w:val="00130951"/>
    <w:rsid w:val="00130D82"/>
    <w:rsid w:val="00130FE3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924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6FE0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57ED3"/>
    <w:rsid w:val="00160326"/>
    <w:rsid w:val="00160361"/>
    <w:rsid w:val="001605D2"/>
    <w:rsid w:val="00160819"/>
    <w:rsid w:val="00161217"/>
    <w:rsid w:val="001613C9"/>
    <w:rsid w:val="001617A9"/>
    <w:rsid w:val="0016207D"/>
    <w:rsid w:val="001621DA"/>
    <w:rsid w:val="00162644"/>
    <w:rsid w:val="00162CA1"/>
    <w:rsid w:val="00163408"/>
    <w:rsid w:val="00164DFE"/>
    <w:rsid w:val="00165545"/>
    <w:rsid w:val="00165C21"/>
    <w:rsid w:val="001668D3"/>
    <w:rsid w:val="00166BD8"/>
    <w:rsid w:val="00166CA2"/>
    <w:rsid w:val="001674BD"/>
    <w:rsid w:val="0016764A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77EAB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A7BCD"/>
    <w:rsid w:val="001B01A7"/>
    <w:rsid w:val="001B0825"/>
    <w:rsid w:val="001B0E91"/>
    <w:rsid w:val="001B1AEF"/>
    <w:rsid w:val="001B385B"/>
    <w:rsid w:val="001B3E7F"/>
    <w:rsid w:val="001B412E"/>
    <w:rsid w:val="001B44B7"/>
    <w:rsid w:val="001B52A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7FD"/>
    <w:rsid w:val="001C3BF7"/>
    <w:rsid w:val="001C431B"/>
    <w:rsid w:val="001C52EE"/>
    <w:rsid w:val="001C59F6"/>
    <w:rsid w:val="001C681F"/>
    <w:rsid w:val="001C68D3"/>
    <w:rsid w:val="001C69EA"/>
    <w:rsid w:val="001C6C8E"/>
    <w:rsid w:val="001D03CA"/>
    <w:rsid w:val="001D0DE6"/>
    <w:rsid w:val="001D120A"/>
    <w:rsid w:val="001D139D"/>
    <w:rsid w:val="001D1969"/>
    <w:rsid w:val="001D3BFA"/>
    <w:rsid w:val="001D4C2D"/>
    <w:rsid w:val="001D4CAD"/>
    <w:rsid w:val="001D5C8B"/>
    <w:rsid w:val="001D6811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33"/>
    <w:rsid w:val="002052E7"/>
    <w:rsid w:val="00205320"/>
    <w:rsid w:val="00205C57"/>
    <w:rsid w:val="00205DE9"/>
    <w:rsid w:val="002062E2"/>
    <w:rsid w:val="00206494"/>
    <w:rsid w:val="002068C8"/>
    <w:rsid w:val="0020692F"/>
    <w:rsid w:val="002071D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812"/>
    <w:rsid w:val="00214FCB"/>
    <w:rsid w:val="00216C1A"/>
    <w:rsid w:val="002172AC"/>
    <w:rsid w:val="00217F7C"/>
    <w:rsid w:val="00220DD7"/>
    <w:rsid w:val="0022142C"/>
    <w:rsid w:val="00221E6A"/>
    <w:rsid w:val="002232AC"/>
    <w:rsid w:val="0022338F"/>
    <w:rsid w:val="00223C10"/>
    <w:rsid w:val="00223CE2"/>
    <w:rsid w:val="00223F2D"/>
    <w:rsid w:val="00224045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D8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1611"/>
    <w:rsid w:val="00252C49"/>
    <w:rsid w:val="00252C58"/>
    <w:rsid w:val="00253686"/>
    <w:rsid w:val="002547D9"/>
    <w:rsid w:val="00255183"/>
    <w:rsid w:val="00256BAB"/>
    <w:rsid w:val="0025735A"/>
    <w:rsid w:val="002574EC"/>
    <w:rsid w:val="00257589"/>
    <w:rsid w:val="002619A6"/>
    <w:rsid w:val="0026276F"/>
    <w:rsid w:val="00262E84"/>
    <w:rsid w:val="00263213"/>
    <w:rsid w:val="00263F1B"/>
    <w:rsid w:val="002640D3"/>
    <w:rsid w:val="002643A9"/>
    <w:rsid w:val="00264A87"/>
    <w:rsid w:val="0026508D"/>
    <w:rsid w:val="002650FC"/>
    <w:rsid w:val="00265760"/>
    <w:rsid w:val="00265F82"/>
    <w:rsid w:val="00266F75"/>
    <w:rsid w:val="00270A7D"/>
    <w:rsid w:val="00270FC8"/>
    <w:rsid w:val="00271041"/>
    <w:rsid w:val="00271BBF"/>
    <w:rsid w:val="002721B0"/>
    <w:rsid w:val="002722E2"/>
    <w:rsid w:val="002727AD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446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516"/>
    <w:rsid w:val="002873AD"/>
    <w:rsid w:val="00287438"/>
    <w:rsid w:val="002875AF"/>
    <w:rsid w:val="002878AE"/>
    <w:rsid w:val="00287FD8"/>
    <w:rsid w:val="00290498"/>
    <w:rsid w:val="00290532"/>
    <w:rsid w:val="002907E0"/>
    <w:rsid w:val="00291B80"/>
    <w:rsid w:val="0029237A"/>
    <w:rsid w:val="00292AE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A6B"/>
    <w:rsid w:val="002A6E4F"/>
    <w:rsid w:val="002A7589"/>
    <w:rsid w:val="002A7864"/>
    <w:rsid w:val="002A7A53"/>
    <w:rsid w:val="002A7D3B"/>
    <w:rsid w:val="002B0085"/>
    <w:rsid w:val="002B0708"/>
    <w:rsid w:val="002B1CC1"/>
    <w:rsid w:val="002B27F2"/>
    <w:rsid w:val="002B3190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418E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EF6"/>
    <w:rsid w:val="00317F12"/>
    <w:rsid w:val="00321D9F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D68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382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6E3"/>
    <w:rsid w:val="003600F6"/>
    <w:rsid w:val="00360235"/>
    <w:rsid w:val="00360533"/>
    <w:rsid w:val="00360991"/>
    <w:rsid w:val="0036207B"/>
    <w:rsid w:val="0036223A"/>
    <w:rsid w:val="00363CF4"/>
    <w:rsid w:val="0036420B"/>
    <w:rsid w:val="0036441C"/>
    <w:rsid w:val="00364B2A"/>
    <w:rsid w:val="003660D1"/>
    <w:rsid w:val="00367682"/>
    <w:rsid w:val="00370614"/>
    <w:rsid w:val="003731E6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C9F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0D48"/>
    <w:rsid w:val="003B18F7"/>
    <w:rsid w:val="003B224A"/>
    <w:rsid w:val="003B2DEA"/>
    <w:rsid w:val="003B3A75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892"/>
    <w:rsid w:val="003E792E"/>
    <w:rsid w:val="003E7DE7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04A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3CC"/>
    <w:rsid w:val="00410717"/>
    <w:rsid w:val="004116F4"/>
    <w:rsid w:val="00411AE4"/>
    <w:rsid w:val="0041223D"/>
    <w:rsid w:val="00412B71"/>
    <w:rsid w:val="00412EF7"/>
    <w:rsid w:val="00413D2E"/>
    <w:rsid w:val="0041432E"/>
    <w:rsid w:val="00414E69"/>
    <w:rsid w:val="00415BB5"/>
    <w:rsid w:val="00416AA9"/>
    <w:rsid w:val="004203D8"/>
    <w:rsid w:val="00420C77"/>
    <w:rsid w:val="00420E54"/>
    <w:rsid w:val="00420ECA"/>
    <w:rsid w:val="00422008"/>
    <w:rsid w:val="004237BB"/>
    <w:rsid w:val="004246E0"/>
    <w:rsid w:val="00424950"/>
    <w:rsid w:val="00425556"/>
    <w:rsid w:val="00425E45"/>
    <w:rsid w:val="00426022"/>
    <w:rsid w:val="00426F10"/>
    <w:rsid w:val="00427B34"/>
    <w:rsid w:val="00430BC1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00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8E9"/>
    <w:rsid w:val="00456544"/>
    <w:rsid w:val="00456A00"/>
    <w:rsid w:val="00456D55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3F49"/>
    <w:rsid w:val="004645B2"/>
    <w:rsid w:val="004650AF"/>
    <w:rsid w:val="004654DE"/>
    <w:rsid w:val="00465FA8"/>
    <w:rsid w:val="004664F9"/>
    <w:rsid w:val="004669E7"/>
    <w:rsid w:val="00466AE6"/>
    <w:rsid w:val="0046725F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90E"/>
    <w:rsid w:val="00473C1D"/>
    <w:rsid w:val="00474468"/>
    <w:rsid w:val="00474F44"/>
    <w:rsid w:val="0047519F"/>
    <w:rsid w:val="00475F15"/>
    <w:rsid w:val="004763A7"/>
    <w:rsid w:val="00476AA6"/>
    <w:rsid w:val="00476E23"/>
    <w:rsid w:val="00476EED"/>
    <w:rsid w:val="0047719D"/>
    <w:rsid w:val="004773EE"/>
    <w:rsid w:val="00477CE9"/>
    <w:rsid w:val="004814CE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5AA4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9AF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156"/>
    <w:rsid w:val="004E7CCA"/>
    <w:rsid w:val="004F1431"/>
    <w:rsid w:val="004F1766"/>
    <w:rsid w:val="004F1C0A"/>
    <w:rsid w:val="004F242A"/>
    <w:rsid w:val="004F3AB5"/>
    <w:rsid w:val="004F3DA7"/>
    <w:rsid w:val="004F3E09"/>
    <w:rsid w:val="004F3E23"/>
    <w:rsid w:val="004F4567"/>
    <w:rsid w:val="004F682A"/>
    <w:rsid w:val="004F7329"/>
    <w:rsid w:val="004F7369"/>
    <w:rsid w:val="004F75D8"/>
    <w:rsid w:val="004F7A73"/>
    <w:rsid w:val="00500236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6AB1"/>
    <w:rsid w:val="00526BEC"/>
    <w:rsid w:val="0053070A"/>
    <w:rsid w:val="00530A3F"/>
    <w:rsid w:val="00531169"/>
    <w:rsid w:val="00531591"/>
    <w:rsid w:val="0053167D"/>
    <w:rsid w:val="00531A70"/>
    <w:rsid w:val="00531B45"/>
    <w:rsid w:val="00531E24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7B8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57E8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CBF"/>
    <w:rsid w:val="00565B46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53F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73B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095D"/>
    <w:rsid w:val="00590EC8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506"/>
    <w:rsid w:val="005A7E84"/>
    <w:rsid w:val="005A7EE9"/>
    <w:rsid w:val="005B05D2"/>
    <w:rsid w:val="005B0675"/>
    <w:rsid w:val="005B0776"/>
    <w:rsid w:val="005B1708"/>
    <w:rsid w:val="005B1BC9"/>
    <w:rsid w:val="005B1F97"/>
    <w:rsid w:val="005B235D"/>
    <w:rsid w:val="005B25E5"/>
    <w:rsid w:val="005B36A8"/>
    <w:rsid w:val="005B36F9"/>
    <w:rsid w:val="005B460A"/>
    <w:rsid w:val="005B4807"/>
    <w:rsid w:val="005B4FC9"/>
    <w:rsid w:val="005B6B72"/>
    <w:rsid w:val="005B78D0"/>
    <w:rsid w:val="005C0091"/>
    <w:rsid w:val="005C02DA"/>
    <w:rsid w:val="005C0516"/>
    <w:rsid w:val="005C12D3"/>
    <w:rsid w:val="005C1441"/>
    <w:rsid w:val="005C2108"/>
    <w:rsid w:val="005C215A"/>
    <w:rsid w:val="005C2197"/>
    <w:rsid w:val="005C2737"/>
    <w:rsid w:val="005C2D11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6A3"/>
    <w:rsid w:val="005E2F0C"/>
    <w:rsid w:val="005E4058"/>
    <w:rsid w:val="005E51D6"/>
    <w:rsid w:val="005E654B"/>
    <w:rsid w:val="005E7D92"/>
    <w:rsid w:val="005F123A"/>
    <w:rsid w:val="005F2766"/>
    <w:rsid w:val="005F2C5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B0C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6CE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B"/>
    <w:rsid w:val="00651A84"/>
    <w:rsid w:val="00651EED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99B"/>
    <w:rsid w:val="0067309C"/>
    <w:rsid w:val="00673763"/>
    <w:rsid w:val="0067381F"/>
    <w:rsid w:val="00674719"/>
    <w:rsid w:val="00674863"/>
    <w:rsid w:val="00674B60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2D0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341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EB0"/>
    <w:rsid w:val="006A50B4"/>
    <w:rsid w:val="006A54C9"/>
    <w:rsid w:val="006A5D58"/>
    <w:rsid w:val="006A6BD0"/>
    <w:rsid w:val="006A71C9"/>
    <w:rsid w:val="006A736A"/>
    <w:rsid w:val="006A7644"/>
    <w:rsid w:val="006B0F4D"/>
    <w:rsid w:val="006B266C"/>
    <w:rsid w:val="006B26B0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1CD6"/>
    <w:rsid w:val="006C3696"/>
    <w:rsid w:val="006C3E61"/>
    <w:rsid w:val="006C3F81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5B95"/>
    <w:rsid w:val="006E6183"/>
    <w:rsid w:val="006E65AF"/>
    <w:rsid w:val="006E66FA"/>
    <w:rsid w:val="006E773F"/>
    <w:rsid w:val="006F1594"/>
    <w:rsid w:val="006F2931"/>
    <w:rsid w:val="006F2C8B"/>
    <w:rsid w:val="006F3127"/>
    <w:rsid w:val="006F3BD7"/>
    <w:rsid w:val="006F4505"/>
    <w:rsid w:val="006F4FBB"/>
    <w:rsid w:val="006F5088"/>
    <w:rsid w:val="006F56EA"/>
    <w:rsid w:val="006F5B6B"/>
    <w:rsid w:val="006F5F09"/>
    <w:rsid w:val="006F6310"/>
    <w:rsid w:val="006F7659"/>
    <w:rsid w:val="006F77E4"/>
    <w:rsid w:val="006F7B2C"/>
    <w:rsid w:val="006F7DDE"/>
    <w:rsid w:val="0070125F"/>
    <w:rsid w:val="00701297"/>
    <w:rsid w:val="007014C7"/>
    <w:rsid w:val="0070216A"/>
    <w:rsid w:val="00702B03"/>
    <w:rsid w:val="0070354A"/>
    <w:rsid w:val="00703ECF"/>
    <w:rsid w:val="007045B5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40C0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B6"/>
    <w:rsid w:val="00730E48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F9"/>
    <w:rsid w:val="00744603"/>
    <w:rsid w:val="0074485E"/>
    <w:rsid w:val="00744BB2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3CC"/>
    <w:rsid w:val="00753A0B"/>
    <w:rsid w:val="00753BAF"/>
    <w:rsid w:val="007540FC"/>
    <w:rsid w:val="007542D2"/>
    <w:rsid w:val="0075436B"/>
    <w:rsid w:val="00754381"/>
    <w:rsid w:val="007547C3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8D4"/>
    <w:rsid w:val="00781C4E"/>
    <w:rsid w:val="007826E9"/>
    <w:rsid w:val="00782992"/>
    <w:rsid w:val="00782CBE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A7709"/>
    <w:rsid w:val="007A7AFC"/>
    <w:rsid w:val="007B0312"/>
    <w:rsid w:val="007B128A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6BD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083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3D6A"/>
    <w:rsid w:val="00825352"/>
    <w:rsid w:val="008257F3"/>
    <w:rsid w:val="00825F99"/>
    <w:rsid w:val="0082621C"/>
    <w:rsid w:val="00826669"/>
    <w:rsid w:val="00827317"/>
    <w:rsid w:val="00827AD5"/>
    <w:rsid w:val="0083028C"/>
    <w:rsid w:val="008304E7"/>
    <w:rsid w:val="008309D9"/>
    <w:rsid w:val="00830F5C"/>
    <w:rsid w:val="008322CD"/>
    <w:rsid w:val="00832F31"/>
    <w:rsid w:val="008330B8"/>
    <w:rsid w:val="00833246"/>
    <w:rsid w:val="0083377F"/>
    <w:rsid w:val="00834C56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522"/>
    <w:rsid w:val="008417B6"/>
    <w:rsid w:val="0084250F"/>
    <w:rsid w:val="00842751"/>
    <w:rsid w:val="0084356A"/>
    <w:rsid w:val="00843785"/>
    <w:rsid w:val="008437B2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0E49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7587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B42"/>
    <w:rsid w:val="008A0F67"/>
    <w:rsid w:val="008A105D"/>
    <w:rsid w:val="008A2D8A"/>
    <w:rsid w:val="008A2DD7"/>
    <w:rsid w:val="008A67C9"/>
    <w:rsid w:val="008A7069"/>
    <w:rsid w:val="008A70C4"/>
    <w:rsid w:val="008A7179"/>
    <w:rsid w:val="008A779A"/>
    <w:rsid w:val="008B126D"/>
    <w:rsid w:val="008B2699"/>
    <w:rsid w:val="008B2ABB"/>
    <w:rsid w:val="008B2B68"/>
    <w:rsid w:val="008B2DCC"/>
    <w:rsid w:val="008B2F2C"/>
    <w:rsid w:val="008B39C4"/>
    <w:rsid w:val="008B4CF1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0DE1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CB1"/>
    <w:rsid w:val="008D1E72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6973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2D9"/>
    <w:rsid w:val="00915CBC"/>
    <w:rsid w:val="00916AFF"/>
    <w:rsid w:val="00916CDD"/>
    <w:rsid w:val="00916E99"/>
    <w:rsid w:val="00917508"/>
    <w:rsid w:val="0091765A"/>
    <w:rsid w:val="00917F90"/>
    <w:rsid w:val="00920B67"/>
    <w:rsid w:val="00921619"/>
    <w:rsid w:val="00921A2A"/>
    <w:rsid w:val="00922239"/>
    <w:rsid w:val="0092232F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94E"/>
    <w:rsid w:val="00933AD7"/>
    <w:rsid w:val="00934398"/>
    <w:rsid w:val="00934408"/>
    <w:rsid w:val="00935B70"/>
    <w:rsid w:val="00935C14"/>
    <w:rsid w:val="00936421"/>
    <w:rsid w:val="009366E9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071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D68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3EE1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03C"/>
    <w:rsid w:val="009B635D"/>
    <w:rsid w:val="009B68F0"/>
    <w:rsid w:val="009B695A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9E1"/>
    <w:rsid w:val="009E4EFC"/>
    <w:rsid w:val="009E58DF"/>
    <w:rsid w:val="009E5D9D"/>
    <w:rsid w:val="009E63DD"/>
    <w:rsid w:val="009E68EB"/>
    <w:rsid w:val="009E6A3E"/>
    <w:rsid w:val="009E6F0C"/>
    <w:rsid w:val="009E754A"/>
    <w:rsid w:val="009E75D9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A01646"/>
    <w:rsid w:val="00A0192F"/>
    <w:rsid w:val="00A0196C"/>
    <w:rsid w:val="00A01FFA"/>
    <w:rsid w:val="00A0239F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0BE"/>
    <w:rsid w:val="00A202CF"/>
    <w:rsid w:val="00A218D2"/>
    <w:rsid w:val="00A219C7"/>
    <w:rsid w:val="00A223E8"/>
    <w:rsid w:val="00A226EE"/>
    <w:rsid w:val="00A23291"/>
    <w:rsid w:val="00A2351E"/>
    <w:rsid w:val="00A23FC5"/>
    <w:rsid w:val="00A2474E"/>
    <w:rsid w:val="00A250EC"/>
    <w:rsid w:val="00A25164"/>
    <w:rsid w:val="00A2595C"/>
    <w:rsid w:val="00A26417"/>
    <w:rsid w:val="00A2763D"/>
    <w:rsid w:val="00A27B1E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199"/>
    <w:rsid w:val="00A373D2"/>
    <w:rsid w:val="00A40669"/>
    <w:rsid w:val="00A40B30"/>
    <w:rsid w:val="00A40CFE"/>
    <w:rsid w:val="00A4197E"/>
    <w:rsid w:val="00A4215C"/>
    <w:rsid w:val="00A4221F"/>
    <w:rsid w:val="00A42B33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12"/>
    <w:rsid w:val="00A81654"/>
    <w:rsid w:val="00A817E1"/>
    <w:rsid w:val="00A82462"/>
    <w:rsid w:val="00A8279C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89"/>
    <w:rsid w:val="00AA719A"/>
    <w:rsid w:val="00AA795C"/>
    <w:rsid w:val="00AA7B58"/>
    <w:rsid w:val="00AA7E56"/>
    <w:rsid w:val="00AB092C"/>
    <w:rsid w:val="00AB1110"/>
    <w:rsid w:val="00AB12E1"/>
    <w:rsid w:val="00AB1946"/>
    <w:rsid w:val="00AB3B18"/>
    <w:rsid w:val="00AB3CA2"/>
    <w:rsid w:val="00AB3ED7"/>
    <w:rsid w:val="00AB41C0"/>
    <w:rsid w:val="00AB471E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A2"/>
    <w:rsid w:val="00AC3F38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1B4"/>
    <w:rsid w:val="00AF0693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AF7D21"/>
    <w:rsid w:val="00B000EF"/>
    <w:rsid w:val="00B00817"/>
    <w:rsid w:val="00B00991"/>
    <w:rsid w:val="00B01027"/>
    <w:rsid w:val="00B012F6"/>
    <w:rsid w:val="00B0163E"/>
    <w:rsid w:val="00B01DFD"/>
    <w:rsid w:val="00B01E02"/>
    <w:rsid w:val="00B02197"/>
    <w:rsid w:val="00B0267B"/>
    <w:rsid w:val="00B03392"/>
    <w:rsid w:val="00B037DA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09A4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34B"/>
    <w:rsid w:val="00B41E2B"/>
    <w:rsid w:val="00B4340D"/>
    <w:rsid w:val="00B43467"/>
    <w:rsid w:val="00B45020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357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6F05"/>
    <w:rsid w:val="00B774D1"/>
    <w:rsid w:val="00B77620"/>
    <w:rsid w:val="00B77661"/>
    <w:rsid w:val="00B77DD5"/>
    <w:rsid w:val="00B804B0"/>
    <w:rsid w:val="00B81D33"/>
    <w:rsid w:val="00B81E49"/>
    <w:rsid w:val="00B82549"/>
    <w:rsid w:val="00B82A71"/>
    <w:rsid w:val="00B84134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365"/>
    <w:rsid w:val="00BA283E"/>
    <w:rsid w:val="00BA317B"/>
    <w:rsid w:val="00BA36EE"/>
    <w:rsid w:val="00BA4B9C"/>
    <w:rsid w:val="00BA5427"/>
    <w:rsid w:val="00BA588B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92F"/>
    <w:rsid w:val="00BD7B78"/>
    <w:rsid w:val="00BE06C5"/>
    <w:rsid w:val="00BE0E86"/>
    <w:rsid w:val="00BE1869"/>
    <w:rsid w:val="00BE2328"/>
    <w:rsid w:val="00BE3661"/>
    <w:rsid w:val="00BE3D55"/>
    <w:rsid w:val="00BE4439"/>
    <w:rsid w:val="00BE4531"/>
    <w:rsid w:val="00BE4665"/>
    <w:rsid w:val="00BE5D8B"/>
    <w:rsid w:val="00BE5E3B"/>
    <w:rsid w:val="00BE6024"/>
    <w:rsid w:val="00BE7670"/>
    <w:rsid w:val="00BF06D5"/>
    <w:rsid w:val="00BF12C7"/>
    <w:rsid w:val="00BF1452"/>
    <w:rsid w:val="00BF1541"/>
    <w:rsid w:val="00BF1654"/>
    <w:rsid w:val="00BF299C"/>
    <w:rsid w:val="00BF2A06"/>
    <w:rsid w:val="00BF421A"/>
    <w:rsid w:val="00BF458F"/>
    <w:rsid w:val="00BF4BB2"/>
    <w:rsid w:val="00BF4CC1"/>
    <w:rsid w:val="00BF4DC0"/>
    <w:rsid w:val="00BF4DD4"/>
    <w:rsid w:val="00BF5488"/>
    <w:rsid w:val="00BF56E1"/>
    <w:rsid w:val="00BF69F3"/>
    <w:rsid w:val="00BF6A3C"/>
    <w:rsid w:val="00BF6F0E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07A9B"/>
    <w:rsid w:val="00C103E9"/>
    <w:rsid w:val="00C1042E"/>
    <w:rsid w:val="00C10492"/>
    <w:rsid w:val="00C10FB8"/>
    <w:rsid w:val="00C1120F"/>
    <w:rsid w:val="00C11B39"/>
    <w:rsid w:val="00C12148"/>
    <w:rsid w:val="00C125FE"/>
    <w:rsid w:val="00C1304D"/>
    <w:rsid w:val="00C13872"/>
    <w:rsid w:val="00C13E36"/>
    <w:rsid w:val="00C13FC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2D0D"/>
    <w:rsid w:val="00C232F8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4A0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111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01C5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A6E"/>
    <w:rsid w:val="00C75CBB"/>
    <w:rsid w:val="00C76463"/>
    <w:rsid w:val="00C765BE"/>
    <w:rsid w:val="00C7682D"/>
    <w:rsid w:val="00C76D7E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6C26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0CD6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123C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21E7"/>
    <w:rsid w:val="00CD3A95"/>
    <w:rsid w:val="00CD41F0"/>
    <w:rsid w:val="00CD4432"/>
    <w:rsid w:val="00CD6610"/>
    <w:rsid w:val="00CD70A1"/>
    <w:rsid w:val="00CD765A"/>
    <w:rsid w:val="00CD76CD"/>
    <w:rsid w:val="00CD7B86"/>
    <w:rsid w:val="00CE05C4"/>
    <w:rsid w:val="00CE0B36"/>
    <w:rsid w:val="00CE0D59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1215"/>
    <w:rsid w:val="00D1262D"/>
    <w:rsid w:val="00D12CA7"/>
    <w:rsid w:val="00D13494"/>
    <w:rsid w:val="00D1384C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5AB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2E7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4453"/>
    <w:rsid w:val="00D34756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290"/>
    <w:rsid w:val="00D75CD1"/>
    <w:rsid w:val="00D763EF"/>
    <w:rsid w:val="00D76786"/>
    <w:rsid w:val="00D76AEF"/>
    <w:rsid w:val="00D772DB"/>
    <w:rsid w:val="00D777D5"/>
    <w:rsid w:val="00D77B0A"/>
    <w:rsid w:val="00D8017F"/>
    <w:rsid w:val="00D80780"/>
    <w:rsid w:val="00D80A50"/>
    <w:rsid w:val="00D81288"/>
    <w:rsid w:val="00D818B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90C"/>
    <w:rsid w:val="00D97A2A"/>
    <w:rsid w:val="00D97CDC"/>
    <w:rsid w:val="00D97E6C"/>
    <w:rsid w:val="00DA0BF1"/>
    <w:rsid w:val="00DA0DC7"/>
    <w:rsid w:val="00DA18B1"/>
    <w:rsid w:val="00DA1F5D"/>
    <w:rsid w:val="00DA2441"/>
    <w:rsid w:val="00DA3F2F"/>
    <w:rsid w:val="00DA4D9A"/>
    <w:rsid w:val="00DA5B5E"/>
    <w:rsid w:val="00DA5E43"/>
    <w:rsid w:val="00DA6452"/>
    <w:rsid w:val="00DA6793"/>
    <w:rsid w:val="00DA6D37"/>
    <w:rsid w:val="00DA7D57"/>
    <w:rsid w:val="00DB0441"/>
    <w:rsid w:val="00DB0A84"/>
    <w:rsid w:val="00DB12AB"/>
    <w:rsid w:val="00DB1829"/>
    <w:rsid w:val="00DB1890"/>
    <w:rsid w:val="00DB20DB"/>
    <w:rsid w:val="00DB2C83"/>
    <w:rsid w:val="00DB2DA5"/>
    <w:rsid w:val="00DB4A0A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0916"/>
    <w:rsid w:val="00DE0A08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6CC1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133D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1C50"/>
    <w:rsid w:val="00E62876"/>
    <w:rsid w:val="00E62898"/>
    <w:rsid w:val="00E63586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97B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B55"/>
    <w:rsid w:val="00E745AA"/>
    <w:rsid w:val="00E752F0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819"/>
    <w:rsid w:val="00E9297E"/>
    <w:rsid w:val="00E92D6B"/>
    <w:rsid w:val="00E930F4"/>
    <w:rsid w:val="00E939A3"/>
    <w:rsid w:val="00E94072"/>
    <w:rsid w:val="00E94949"/>
    <w:rsid w:val="00E94F7F"/>
    <w:rsid w:val="00E95144"/>
    <w:rsid w:val="00E9537B"/>
    <w:rsid w:val="00E95849"/>
    <w:rsid w:val="00E95946"/>
    <w:rsid w:val="00E959C9"/>
    <w:rsid w:val="00E95FDA"/>
    <w:rsid w:val="00E95FE5"/>
    <w:rsid w:val="00E96FAB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84D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33"/>
    <w:rsid w:val="00EF08D6"/>
    <w:rsid w:val="00EF0982"/>
    <w:rsid w:val="00EF1257"/>
    <w:rsid w:val="00EF1E70"/>
    <w:rsid w:val="00EF22DC"/>
    <w:rsid w:val="00EF27AB"/>
    <w:rsid w:val="00EF3645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1EC"/>
    <w:rsid w:val="00F03DF2"/>
    <w:rsid w:val="00F03FD8"/>
    <w:rsid w:val="00F04220"/>
    <w:rsid w:val="00F048B1"/>
    <w:rsid w:val="00F053D7"/>
    <w:rsid w:val="00F0562B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3C8"/>
    <w:rsid w:val="00F40711"/>
    <w:rsid w:val="00F40BAF"/>
    <w:rsid w:val="00F416DC"/>
    <w:rsid w:val="00F416F9"/>
    <w:rsid w:val="00F42374"/>
    <w:rsid w:val="00F424F2"/>
    <w:rsid w:val="00F4290C"/>
    <w:rsid w:val="00F45036"/>
    <w:rsid w:val="00F4524F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434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7F"/>
    <w:rsid w:val="00F84B8F"/>
    <w:rsid w:val="00F84F93"/>
    <w:rsid w:val="00F856AA"/>
    <w:rsid w:val="00F85A98"/>
    <w:rsid w:val="00F85AD9"/>
    <w:rsid w:val="00F85F27"/>
    <w:rsid w:val="00F85F7C"/>
    <w:rsid w:val="00F866AA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869"/>
    <w:rsid w:val="00F948C3"/>
    <w:rsid w:val="00F955F9"/>
    <w:rsid w:val="00F95BA6"/>
    <w:rsid w:val="00F95C4A"/>
    <w:rsid w:val="00F95CDF"/>
    <w:rsid w:val="00F9613E"/>
    <w:rsid w:val="00F970D2"/>
    <w:rsid w:val="00F972B6"/>
    <w:rsid w:val="00FA0635"/>
    <w:rsid w:val="00FA0FE7"/>
    <w:rsid w:val="00FA1235"/>
    <w:rsid w:val="00FA1398"/>
    <w:rsid w:val="00FA1788"/>
    <w:rsid w:val="00FA230C"/>
    <w:rsid w:val="00FA230E"/>
    <w:rsid w:val="00FA2F0E"/>
    <w:rsid w:val="00FA36EE"/>
    <w:rsid w:val="00FA3A62"/>
    <w:rsid w:val="00FA3B1B"/>
    <w:rsid w:val="00FA3C26"/>
    <w:rsid w:val="00FA4823"/>
    <w:rsid w:val="00FA53F5"/>
    <w:rsid w:val="00FA54A0"/>
    <w:rsid w:val="00FA5F36"/>
    <w:rsid w:val="00FA684F"/>
    <w:rsid w:val="00FA69BA"/>
    <w:rsid w:val="00FA6BB1"/>
    <w:rsid w:val="00FA6BED"/>
    <w:rsid w:val="00FA6ECF"/>
    <w:rsid w:val="00FA716E"/>
    <w:rsid w:val="00FA766F"/>
    <w:rsid w:val="00FA7814"/>
    <w:rsid w:val="00FA7C45"/>
    <w:rsid w:val="00FB069B"/>
    <w:rsid w:val="00FB1ACD"/>
    <w:rsid w:val="00FB1DC5"/>
    <w:rsid w:val="00FB22EE"/>
    <w:rsid w:val="00FB292E"/>
    <w:rsid w:val="00FB359D"/>
    <w:rsid w:val="00FB41AF"/>
    <w:rsid w:val="00FB43F5"/>
    <w:rsid w:val="00FB4BE9"/>
    <w:rsid w:val="00FB53F8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566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5A9A"/>
    <w:rsid w:val="00FD6A56"/>
    <w:rsid w:val="00FD7002"/>
    <w:rsid w:val="00FD709A"/>
    <w:rsid w:val="00FE003C"/>
    <w:rsid w:val="00FE0BB9"/>
    <w:rsid w:val="00FE0E03"/>
    <w:rsid w:val="00FE1308"/>
    <w:rsid w:val="00FE1B5A"/>
    <w:rsid w:val="00FE24CC"/>
    <w:rsid w:val="00FE27B5"/>
    <w:rsid w:val="00FE2F11"/>
    <w:rsid w:val="00FE32D9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1977"/>
    <w:rsid w:val="00FF2839"/>
    <w:rsid w:val="00FF28A7"/>
    <w:rsid w:val="00FF364B"/>
    <w:rsid w:val="00FF39B1"/>
    <w:rsid w:val="00FF48C1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2016-10-14T03:52:00Z</cp:lastPrinted>
  <dcterms:created xsi:type="dcterms:W3CDTF">2016-10-05T00:25:00Z</dcterms:created>
  <dcterms:modified xsi:type="dcterms:W3CDTF">2016-10-28T05:29:00Z</dcterms:modified>
</cp:coreProperties>
</file>